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3E" w:rsidRPr="00BF1A13" w:rsidRDefault="0032217E" w:rsidP="00322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A13">
        <w:rPr>
          <w:rFonts w:ascii="Times New Roman" w:hAnsi="Times New Roman" w:cs="Times New Roman"/>
          <w:b/>
          <w:sz w:val="36"/>
          <w:szCs w:val="36"/>
        </w:rPr>
        <w:t xml:space="preserve">Комиссия по делам несовершеннолетних и </w:t>
      </w:r>
    </w:p>
    <w:p w:rsidR="00D4626F" w:rsidRPr="00BF1A13" w:rsidRDefault="0032217E" w:rsidP="00322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A13">
        <w:rPr>
          <w:rFonts w:ascii="Times New Roman" w:hAnsi="Times New Roman" w:cs="Times New Roman"/>
          <w:b/>
          <w:sz w:val="36"/>
          <w:szCs w:val="36"/>
        </w:rPr>
        <w:t>защите их прав района Раменки</w:t>
      </w:r>
    </w:p>
    <w:p w:rsidR="0032217E" w:rsidRDefault="0032217E" w:rsidP="00322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A13">
        <w:rPr>
          <w:rFonts w:ascii="Times New Roman" w:hAnsi="Times New Roman" w:cs="Times New Roman"/>
          <w:b/>
          <w:sz w:val="36"/>
          <w:szCs w:val="36"/>
        </w:rPr>
        <w:t>информирует:</w:t>
      </w:r>
    </w:p>
    <w:p w:rsidR="007C4604" w:rsidRDefault="007C4604" w:rsidP="003221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0F5" w:rsidRPr="00BF1A13" w:rsidRDefault="004F30F5" w:rsidP="00322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Открытое окно – опасность для ребенка!</w:t>
      </w:r>
    </w:p>
    <w:p w:rsidR="0032217E" w:rsidRDefault="0032217E" w:rsidP="00322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0A" w:rsidRPr="00BF1A13" w:rsidRDefault="004F30F5" w:rsidP="006C59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C7F0A" w:rsidRPr="00BF1A13">
        <w:rPr>
          <w:rFonts w:ascii="Times New Roman" w:hAnsi="Times New Roman" w:cs="Times New Roman"/>
          <w:sz w:val="32"/>
          <w:szCs w:val="32"/>
        </w:rPr>
        <w:t xml:space="preserve"> теплое время года трагедией заканчивается оставление без присмотра малолетних детей около открытого окна, балкона, в том числе при наличии москитной сетки.</w:t>
      </w:r>
    </w:p>
    <w:p w:rsidR="00F542A5" w:rsidRPr="00BF1A13" w:rsidRDefault="008C7F0A" w:rsidP="006C59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1A13">
        <w:rPr>
          <w:rFonts w:ascii="Times New Roman" w:hAnsi="Times New Roman" w:cs="Times New Roman"/>
          <w:sz w:val="32"/>
          <w:szCs w:val="32"/>
        </w:rPr>
        <w:t>Подобные факты происходят еженедельно на территории города Москвы</w:t>
      </w:r>
      <w:r w:rsidR="00BF6E1D" w:rsidRPr="00BF1A13">
        <w:rPr>
          <w:rFonts w:ascii="Times New Roman" w:hAnsi="Times New Roman" w:cs="Times New Roman"/>
          <w:sz w:val="32"/>
          <w:szCs w:val="32"/>
        </w:rPr>
        <w:t>,</w:t>
      </w:r>
      <w:r w:rsidRPr="00BF1A13">
        <w:rPr>
          <w:rFonts w:ascii="Times New Roman" w:hAnsi="Times New Roman" w:cs="Times New Roman"/>
          <w:sz w:val="32"/>
          <w:szCs w:val="32"/>
        </w:rPr>
        <w:t xml:space="preserve"> и в ряде случаев приводят к летальному исходу.</w:t>
      </w:r>
      <w:r w:rsidR="0068607C" w:rsidRPr="00BF1A13">
        <w:rPr>
          <w:rFonts w:ascii="Times New Roman" w:hAnsi="Times New Roman" w:cs="Times New Roman"/>
          <w:sz w:val="32"/>
          <w:szCs w:val="32"/>
        </w:rPr>
        <w:t xml:space="preserve"> </w:t>
      </w:r>
      <w:r w:rsidRPr="00BF1A13">
        <w:rPr>
          <w:rFonts w:ascii="Times New Roman" w:hAnsi="Times New Roman" w:cs="Times New Roman"/>
          <w:sz w:val="32"/>
          <w:szCs w:val="32"/>
        </w:rPr>
        <w:t>Кроме того</w:t>
      </w:r>
      <w:r w:rsidR="00BF6E1D" w:rsidRPr="00BF1A13">
        <w:rPr>
          <w:rFonts w:ascii="Times New Roman" w:hAnsi="Times New Roman" w:cs="Times New Roman"/>
          <w:sz w:val="32"/>
          <w:szCs w:val="32"/>
        </w:rPr>
        <w:t xml:space="preserve">, произошел рост данных происшествий. </w:t>
      </w:r>
      <w:r w:rsidR="004F30F5">
        <w:rPr>
          <w:rFonts w:ascii="Times New Roman" w:hAnsi="Times New Roman" w:cs="Times New Roman"/>
          <w:sz w:val="32"/>
          <w:szCs w:val="32"/>
        </w:rPr>
        <w:t xml:space="preserve">По сведениям </w:t>
      </w:r>
      <w:r w:rsidR="004F30F5" w:rsidRPr="00BF1A13">
        <w:rPr>
          <w:rFonts w:ascii="Times New Roman" w:hAnsi="Times New Roman" w:cs="Times New Roman"/>
          <w:sz w:val="32"/>
          <w:szCs w:val="32"/>
        </w:rPr>
        <w:t>Главно</w:t>
      </w:r>
      <w:r w:rsidR="004F30F5">
        <w:rPr>
          <w:rFonts w:ascii="Times New Roman" w:hAnsi="Times New Roman" w:cs="Times New Roman"/>
          <w:sz w:val="32"/>
          <w:szCs w:val="32"/>
        </w:rPr>
        <w:t>го</w:t>
      </w:r>
      <w:r w:rsidR="004F30F5" w:rsidRPr="00BF1A13">
        <w:rPr>
          <w:rFonts w:ascii="Times New Roman" w:hAnsi="Times New Roman" w:cs="Times New Roman"/>
          <w:sz w:val="32"/>
          <w:szCs w:val="32"/>
        </w:rPr>
        <w:t xml:space="preserve"> следственно</w:t>
      </w:r>
      <w:r w:rsidR="004F30F5">
        <w:rPr>
          <w:rFonts w:ascii="Times New Roman" w:hAnsi="Times New Roman" w:cs="Times New Roman"/>
          <w:sz w:val="32"/>
          <w:szCs w:val="32"/>
        </w:rPr>
        <w:t>го</w:t>
      </w:r>
      <w:r w:rsidR="004F30F5" w:rsidRPr="00BF1A13">
        <w:rPr>
          <w:rFonts w:ascii="Times New Roman" w:hAnsi="Times New Roman" w:cs="Times New Roman"/>
          <w:sz w:val="32"/>
          <w:szCs w:val="32"/>
        </w:rPr>
        <w:t xml:space="preserve"> управлени</w:t>
      </w:r>
      <w:r w:rsidR="004F30F5">
        <w:rPr>
          <w:rFonts w:ascii="Times New Roman" w:hAnsi="Times New Roman" w:cs="Times New Roman"/>
          <w:sz w:val="32"/>
          <w:szCs w:val="32"/>
        </w:rPr>
        <w:t>я</w:t>
      </w:r>
      <w:r w:rsidR="004F30F5" w:rsidRPr="00BF1A13">
        <w:rPr>
          <w:rFonts w:ascii="Times New Roman" w:hAnsi="Times New Roman" w:cs="Times New Roman"/>
          <w:sz w:val="32"/>
          <w:szCs w:val="32"/>
        </w:rPr>
        <w:t xml:space="preserve"> Следственного комитета Российской Федерации по городу Москве</w:t>
      </w:r>
      <w:r w:rsidR="004F30F5">
        <w:rPr>
          <w:rFonts w:ascii="Times New Roman" w:hAnsi="Times New Roman" w:cs="Times New Roman"/>
          <w:sz w:val="32"/>
          <w:szCs w:val="32"/>
        </w:rPr>
        <w:t xml:space="preserve"> </w:t>
      </w:r>
      <w:r w:rsidR="00BF6E1D" w:rsidRPr="00BF1A13">
        <w:rPr>
          <w:rFonts w:ascii="Times New Roman" w:hAnsi="Times New Roman" w:cs="Times New Roman"/>
          <w:sz w:val="32"/>
          <w:szCs w:val="32"/>
        </w:rPr>
        <w:t xml:space="preserve">за 12 месяцев 2017 года 23 ребенка выпали из окна, 5 из которых погибло, </w:t>
      </w:r>
      <w:r w:rsidR="004F30F5">
        <w:rPr>
          <w:rFonts w:ascii="Times New Roman" w:hAnsi="Times New Roman" w:cs="Times New Roman"/>
          <w:sz w:val="32"/>
          <w:szCs w:val="32"/>
        </w:rPr>
        <w:t>а</w:t>
      </w:r>
      <w:r w:rsidR="00BF6E1D" w:rsidRPr="00BF1A13">
        <w:rPr>
          <w:rFonts w:ascii="Times New Roman" w:hAnsi="Times New Roman" w:cs="Times New Roman"/>
          <w:sz w:val="32"/>
          <w:szCs w:val="32"/>
        </w:rPr>
        <w:t xml:space="preserve"> за 8 месяцев 2018 года таких случаев было 34, из которых 8 детей погибло.</w:t>
      </w:r>
      <w:r w:rsidR="006C597B" w:rsidRPr="00BF1A13">
        <w:rPr>
          <w:rFonts w:ascii="Times New Roman" w:hAnsi="Times New Roman" w:cs="Times New Roman"/>
          <w:sz w:val="32"/>
          <w:szCs w:val="32"/>
        </w:rPr>
        <w:t xml:space="preserve"> </w:t>
      </w:r>
      <w:r w:rsidR="00BF6E1D" w:rsidRPr="00BF1A13">
        <w:rPr>
          <w:rFonts w:ascii="Times New Roman" w:hAnsi="Times New Roman" w:cs="Times New Roman"/>
          <w:sz w:val="32"/>
          <w:szCs w:val="32"/>
        </w:rPr>
        <w:t>Основн</w:t>
      </w:r>
      <w:r w:rsidR="006C597B" w:rsidRPr="00BF1A13">
        <w:rPr>
          <w:rFonts w:ascii="Times New Roman" w:hAnsi="Times New Roman" w:cs="Times New Roman"/>
          <w:sz w:val="32"/>
          <w:szCs w:val="32"/>
        </w:rPr>
        <w:t xml:space="preserve">ой </w:t>
      </w:r>
      <w:r w:rsidR="00BF6E1D" w:rsidRPr="00BF1A13">
        <w:rPr>
          <w:rFonts w:ascii="Times New Roman" w:hAnsi="Times New Roman" w:cs="Times New Roman"/>
          <w:sz w:val="32"/>
          <w:szCs w:val="32"/>
        </w:rPr>
        <w:t>причин</w:t>
      </w:r>
      <w:r w:rsidR="006C597B" w:rsidRPr="00BF1A13">
        <w:rPr>
          <w:rFonts w:ascii="Times New Roman" w:hAnsi="Times New Roman" w:cs="Times New Roman"/>
          <w:sz w:val="32"/>
          <w:szCs w:val="32"/>
        </w:rPr>
        <w:t>ой</w:t>
      </w:r>
      <w:r w:rsidR="00BF6E1D" w:rsidRPr="00BF1A13">
        <w:rPr>
          <w:rFonts w:ascii="Times New Roman" w:hAnsi="Times New Roman" w:cs="Times New Roman"/>
          <w:sz w:val="32"/>
          <w:szCs w:val="32"/>
        </w:rPr>
        <w:t xml:space="preserve"> прои</w:t>
      </w:r>
      <w:r w:rsidR="006C597B" w:rsidRPr="00BF1A13">
        <w:rPr>
          <w:rFonts w:ascii="Times New Roman" w:hAnsi="Times New Roman" w:cs="Times New Roman"/>
          <w:sz w:val="32"/>
          <w:szCs w:val="32"/>
        </w:rPr>
        <w:t>сх</w:t>
      </w:r>
      <w:r w:rsidR="00BF6E1D" w:rsidRPr="00BF1A13">
        <w:rPr>
          <w:rFonts w:ascii="Times New Roman" w:hAnsi="Times New Roman" w:cs="Times New Roman"/>
          <w:sz w:val="32"/>
          <w:szCs w:val="32"/>
        </w:rPr>
        <w:t>од</w:t>
      </w:r>
      <w:r w:rsidR="006C597B" w:rsidRPr="00BF1A13">
        <w:rPr>
          <w:rFonts w:ascii="Times New Roman" w:hAnsi="Times New Roman" w:cs="Times New Roman"/>
          <w:sz w:val="32"/>
          <w:szCs w:val="32"/>
        </w:rPr>
        <w:t>ящ</w:t>
      </w:r>
      <w:r w:rsidR="00BF6E1D" w:rsidRPr="00BF1A13">
        <w:rPr>
          <w:rFonts w:ascii="Times New Roman" w:hAnsi="Times New Roman" w:cs="Times New Roman"/>
          <w:sz w:val="32"/>
          <w:szCs w:val="32"/>
        </w:rPr>
        <w:t>его явл</w:t>
      </w:r>
      <w:r w:rsidR="00F542A5" w:rsidRPr="00BF1A13">
        <w:rPr>
          <w:rFonts w:ascii="Times New Roman" w:hAnsi="Times New Roman" w:cs="Times New Roman"/>
          <w:sz w:val="32"/>
          <w:szCs w:val="32"/>
        </w:rPr>
        <w:t>ялся</w:t>
      </w:r>
      <w:r w:rsidR="00BF6E1D" w:rsidRPr="00BF1A13">
        <w:rPr>
          <w:rFonts w:ascii="Times New Roman" w:hAnsi="Times New Roman" w:cs="Times New Roman"/>
          <w:sz w:val="32"/>
          <w:szCs w:val="32"/>
        </w:rPr>
        <w:t xml:space="preserve"> недосмотр родителей и иных законных представителей малолетних детей, а также непрочность конструкций москитных сеток на пластиковых окнах.</w:t>
      </w:r>
    </w:p>
    <w:p w:rsidR="00BB29AE" w:rsidRPr="00BF1A13" w:rsidRDefault="00947149" w:rsidP="00FD26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Росстандарта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17.03.</w:t>
      </w:r>
      <w:r w:rsidR="00F542A5" w:rsidRPr="00BF1A13">
        <w:rPr>
          <w:rFonts w:ascii="Times New Roman" w:hAnsi="Times New Roman" w:cs="Times New Roman"/>
          <w:sz w:val="32"/>
          <w:szCs w:val="32"/>
        </w:rPr>
        <w:t xml:space="preserve">2016 № 168-ст утверждено изменение № 1 </w:t>
      </w:r>
      <w:proofErr w:type="gramStart"/>
      <w:r w:rsidR="00F542A5" w:rsidRPr="00BF1A1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542A5" w:rsidRPr="00BF1A13">
        <w:rPr>
          <w:rFonts w:ascii="Times New Roman" w:hAnsi="Times New Roman" w:cs="Times New Roman"/>
          <w:sz w:val="32"/>
          <w:szCs w:val="32"/>
        </w:rPr>
        <w:t xml:space="preserve"> ГОСТ 23166-99 «Блоки оконные. Общие технические условия». В соответствии с </w:t>
      </w:r>
      <w:r w:rsidR="00697AB2" w:rsidRPr="00BF1A13">
        <w:rPr>
          <w:rFonts w:ascii="Times New Roman" w:hAnsi="Times New Roman" w:cs="Times New Roman"/>
          <w:sz w:val="32"/>
          <w:szCs w:val="32"/>
        </w:rPr>
        <w:t>данным изменением в целях предотвращения травматизма и возможности выпадения детей из окон в детских школьных, дошкольных учреждениях, а также в жилых домах оконные блоки должны быть укомплектованы замками безопасности, обеспечивающими блокировку поворотного (распашного) открывания створки</w:t>
      </w:r>
      <w:r w:rsidR="00BB29AE" w:rsidRPr="00BF1A13">
        <w:rPr>
          <w:rFonts w:ascii="Times New Roman" w:hAnsi="Times New Roman" w:cs="Times New Roman"/>
          <w:sz w:val="32"/>
          <w:szCs w:val="32"/>
        </w:rPr>
        <w:t>, но позволяющими функционировать откидному положению.</w:t>
      </w:r>
    </w:p>
    <w:p w:rsidR="00711FD0" w:rsidRPr="00BF1A13" w:rsidRDefault="006220E3" w:rsidP="006860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B5C97" w:rsidRPr="00BF1A13">
        <w:rPr>
          <w:rFonts w:ascii="Times New Roman" w:hAnsi="Times New Roman" w:cs="Times New Roman"/>
          <w:sz w:val="32"/>
          <w:szCs w:val="32"/>
        </w:rPr>
        <w:t>Другим вариантом обеспечения безопасности окон является применение в них парал</w:t>
      </w:r>
      <w:r w:rsidR="00711FD0" w:rsidRPr="00BF1A13">
        <w:rPr>
          <w:rFonts w:ascii="Times New Roman" w:hAnsi="Times New Roman" w:cs="Times New Roman"/>
          <w:sz w:val="32"/>
          <w:szCs w:val="32"/>
        </w:rPr>
        <w:t>л</w:t>
      </w:r>
      <w:r w:rsidR="00AB5C97" w:rsidRPr="00BF1A13">
        <w:rPr>
          <w:rFonts w:ascii="Times New Roman" w:hAnsi="Times New Roman" w:cs="Times New Roman"/>
          <w:sz w:val="32"/>
          <w:szCs w:val="32"/>
        </w:rPr>
        <w:t>ельно-выдвижного открывания створок, при</w:t>
      </w:r>
      <w:r w:rsidR="00711FD0" w:rsidRPr="00BF1A13">
        <w:rPr>
          <w:rFonts w:ascii="Times New Roman" w:hAnsi="Times New Roman" w:cs="Times New Roman"/>
          <w:sz w:val="32"/>
          <w:szCs w:val="32"/>
        </w:rPr>
        <w:t xml:space="preserve"> котором обеспечивается выдвижение створки параллельно коробке на расстояние не более 10 мм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711FD0" w:rsidRPr="00BF1A13">
        <w:rPr>
          <w:rFonts w:ascii="Times New Roman" w:hAnsi="Times New Roman" w:cs="Times New Roman"/>
          <w:sz w:val="32"/>
          <w:szCs w:val="32"/>
        </w:rPr>
        <w:t xml:space="preserve"> и фиксация в этом положении при помощи механизма, установленного в ручке, либо с применением съемной ручки.</w:t>
      </w:r>
    </w:p>
    <w:p w:rsidR="00BF1A13" w:rsidRDefault="00711FD0" w:rsidP="00FD26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1A13">
        <w:rPr>
          <w:rFonts w:ascii="Times New Roman" w:hAnsi="Times New Roman" w:cs="Times New Roman"/>
          <w:sz w:val="32"/>
          <w:szCs w:val="32"/>
        </w:rPr>
        <w:t>При наличии в конструкции пластиковых окон механизмов, препятствующих распашному открыванию створок, несчастных случаев удалось бы избежать.</w:t>
      </w:r>
      <w:r w:rsidR="00BF6E1D" w:rsidRPr="00BF1A1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F1A13" w:rsidRDefault="00BF1A13" w:rsidP="00BF1A13">
      <w:pPr>
        <w:rPr>
          <w:rFonts w:ascii="Times New Roman" w:hAnsi="Times New Roman" w:cs="Times New Roman"/>
          <w:sz w:val="32"/>
          <w:szCs w:val="32"/>
        </w:rPr>
      </w:pPr>
    </w:p>
    <w:p w:rsidR="007C4604" w:rsidRDefault="004F30F5" w:rsidP="00BF1A13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ЗАКОННЫЕ ПРЕДСТАВИТЕЛИ </w:t>
      </w:r>
    </w:p>
    <w:p w:rsidR="0032217E" w:rsidRPr="00BF1A13" w:rsidRDefault="004F30F5" w:rsidP="00BF1A13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(РОДИТЕЛИ, ОПЕКУНЫ)</w:t>
      </w:r>
      <w:r w:rsidR="007C4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1A13" w:rsidRPr="00BF1A13">
        <w:rPr>
          <w:rFonts w:ascii="Times New Roman" w:hAnsi="Times New Roman" w:cs="Times New Roman"/>
          <w:b/>
          <w:sz w:val="32"/>
          <w:szCs w:val="32"/>
        </w:rPr>
        <w:t>БЕРЕГИТЕ СВОИХ ДЕТЕЙ!</w:t>
      </w:r>
    </w:p>
    <w:sectPr w:rsidR="0032217E" w:rsidRPr="00BF1A13" w:rsidSect="007C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10" w:rsidRDefault="00567810" w:rsidP="007C4604">
      <w:r>
        <w:separator/>
      </w:r>
    </w:p>
  </w:endnote>
  <w:endnote w:type="continuationSeparator" w:id="0">
    <w:p w:rsidR="00567810" w:rsidRDefault="00567810" w:rsidP="007C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4" w:rsidRDefault="007C4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4" w:rsidRDefault="007C4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4" w:rsidRDefault="007C4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10" w:rsidRDefault="00567810" w:rsidP="007C4604">
      <w:r>
        <w:separator/>
      </w:r>
    </w:p>
  </w:footnote>
  <w:footnote w:type="continuationSeparator" w:id="0">
    <w:p w:rsidR="00567810" w:rsidRDefault="00567810" w:rsidP="007C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4" w:rsidRDefault="007C4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4" w:rsidRDefault="007C46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4" w:rsidRDefault="007C4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B2"/>
    <w:rsid w:val="000D4E3E"/>
    <w:rsid w:val="002C5EB2"/>
    <w:rsid w:val="0032217E"/>
    <w:rsid w:val="004F30F5"/>
    <w:rsid w:val="00567810"/>
    <w:rsid w:val="006220E3"/>
    <w:rsid w:val="0068607C"/>
    <w:rsid w:val="00697AB2"/>
    <w:rsid w:val="006C597B"/>
    <w:rsid w:val="00711FD0"/>
    <w:rsid w:val="007C4604"/>
    <w:rsid w:val="008C7F0A"/>
    <w:rsid w:val="00947149"/>
    <w:rsid w:val="00AB5C97"/>
    <w:rsid w:val="00BB29AE"/>
    <w:rsid w:val="00BE457A"/>
    <w:rsid w:val="00BF1A13"/>
    <w:rsid w:val="00BF6E1D"/>
    <w:rsid w:val="00D4626F"/>
    <w:rsid w:val="00E83078"/>
    <w:rsid w:val="00F542A5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604"/>
  </w:style>
  <w:style w:type="paragraph" w:styleId="a5">
    <w:name w:val="footer"/>
    <w:basedOn w:val="a"/>
    <w:link w:val="a6"/>
    <w:uiPriority w:val="99"/>
    <w:unhideWhenUsed/>
    <w:rsid w:val="007C4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604"/>
  </w:style>
  <w:style w:type="paragraph" w:styleId="a5">
    <w:name w:val="footer"/>
    <w:basedOn w:val="a"/>
    <w:link w:val="a6"/>
    <w:uiPriority w:val="99"/>
    <w:unhideWhenUsed/>
    <w:rsid w:val="007C4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видеонаблюдение</dc:creator>
  <cp:keywords/>
  <dc:description/>
  <cp:lastModifiedBy>user</cp:lastModifiedBy>
  <cp:revision>4</cp:revision>
  <cp:lastPrinted>2018-08-27T13:23:00Z</cp:lastPrinted>
  <dcterms:created xsi:type="dcterms:W3CDTF">2018-08-27T07:22:00Z</dcterms:created>
  <dcterms:modified xsi:type="dcterms:W3CDTF">2018-08-28T09:01:00Z</dcterms:modified>
</cp:coreProperties>
</file>